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D536" w14:textId="0286B6BE" w:rsidR="00972248" w:rsidRDefault="0094083D">
      <w:pPr>
        <w:rPr>
          <w:rFonts w:ascii="Calibri" w:hAnsi="Calibri" w:cs="Calibri"/>
          <w:szCs w:val="24"/>
        </w:rPr>
      </w:pPr>
      <w:r w:rsidRPr="00AD6D49">
        <w:rPr>
          <w:rFonts w:ascii="Calibri" w:hAnsi="Calibri" w:cs="Calibri"/>
          <w:color w:val="002060"/>
          <w:szCs w:val="24"/>
        </w:rPr>
        <w:t>Numele şi prenumele:</w:t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71198282"/>
          <w:placeholder>
            <w:docPart w:val="DefaultPlaceholder_-1854013440"/>
          </w:placeholder>
          <w:showingPlcHdr/>
          <w:text/>
        </w:sdtPr>
        <w:sdtEndPr/>
        <w:sdtContent>
          <w:r w:rsidR="00972248" w:rsidRPr="007214AB">
            <w:rPr>
              <w:rStyle w:val="PlaceholderText"/>
            </w:rPr>
            <w:t>Click or tap here to enter text.</w:t>
          </w:r>
        </w:sdtContent>
      </w:sdt>
      <w:r w:rsidRPr="00576CF0">
        <w:rPr>
          <w:rFonts w:ascii="Calibri" w:hAnsi="Calibri" w:cs="Calibri"/>
          <w:szCs w:val="24"/>
        </w:rPr>
        <w:tab/>
      </w:r>
    </w:p>
    <w:p w14:paraId="67C60381" w14:textId="3F91E4AE" w:rsidR="002A7F80" w:rsidRPr="00576CF0" w:rsidRDefault="0094083D">
      <w:pPr>
        <w:rPr>
          <w:rFonts w:ascii="Calibri" w:hAnsi="Calibri" w:cs="Calibri"/>
          <w:szCs w:val="24"/>
        </w:rPr>
      </w:pPr>
      <w:r w:rsidRPr="00AD6D49">
        <w:rPr>
          <w:rFonts w:ascii="Calibri" w:hAnsi="Calibri" w:cs="Calibri"/>
          <w:color w:val="002060"/>
          <w:szCs w:val="24"/>
        </w:rPr>
        <w:t>Grupa:</w:t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1925995399"/>
          <w:placeholder>
            <w:docPart w:val="DefaultPlaceholder_-1854013440"/>
          </w:placeholder>
          <w:showingPlcHdr/>
          <w:text/>
        </w:sdtPr>
        <w:sdtEndPr/>
        <w:sdtContent>
          <w:r w:rsidR="00972248" w:rsidRPr="007214AB">
            <w:rPr>
              <w:rStyle w:val="PlaceholderText"/>
            </w:rPr>
            <w:t>Click or tap here to enter text.</w:t>
          </w:r>
        </w:sdtContent>
      </w:sdt>
    </w:p>
    <w:p w14:paraId="6F423402" w14:textId="33C118F5" w:rsidR="006E1441" w:rsidRDefault="006E1441">
      <w:pPr>
        <w:rPr>
          <w:rFonts w:ascii="Calibri" w:hAnsi="Calibri" w:cs="Calibri"/>
          <w:szCs w:val="24"/>
        </w:rPr>
      </w:pPr>
    </w:p>
    <w:p w14:paraId="11E734C4" w14:textId="77777777" w:rsidR="00561F1B" w:rsidRPr="00576CF0" w:rsidRDefault="00561F1B">
      <w:pPr>
        <w:rPr>
          <w:rFonts w:ascii="Calibri" w:hAnsi="Calibri" w:cs="Calibri"/>
          <w:szCs w:val="24"/>
        </w:rPr>
      </w:pPr>
    </w:p>
    <w:p w14:paraId="258413E0" w14:textId="13D8F126" w:rsidR="0094083D" w:rsidRPr="00561F1B" w:rsidRDefault="006E1441" w:rsidP="00561F1B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561F1B">
        <w:rPr>
          <w:rFonts w:ascii="Calibri" w:hAnsi="Calibri" w:cs="Calibri"/>
          <w:b/>
          <w:bCs/>
          <w:color w:val="002060"/>
          <w:sz w:val="28"/>
          <w:szCs w:val="28"/>
        </w:rPr>
        <w:t xml:space="preserve">STUDIEREA MODULUI DE DEZVOLTARE A PROGRAMELOR CU MICROCONTROLERE Atmel </w:t>
      </w:r>
      <w:r w:rsidR="00A475D3" w:rsidRPr="00561F1B">
        <w:rPr>
          <w:rFonts w:ascii="Calibri" w:hAnsi="Calibri" w:cs="Calibri"/>
          <w:b/>
          <w:bCs/>
          <w:color w:val="002060"/>
          <w:sz w:val="28"/>
          <w:szCs w:val="28"/>
        </w:rPr>
        <w:t>–</w:t>
      </w:r>
      <w:r w:rsidRPr="00561F1B">
        <w:rPr>
          <w:rFonts w:ascii="Calibri" w:hAnsi="Calibri" w:cs="Calibri"/>
          <w:b/>
          <w:bCs/>
          <w:color w:val="002060"/>
          <w:sz w:val="28"/>
          <w:szCs w:val="28"/>
        </w:rPr>
        <w:t xml:space="preserve"> AVR</w:t>
      </w:r>
    </w:p>
    <w:p w14:paraId="6D807010" w14:textId="6DDFFACC" w:rsidR="00A475D3" w:rsidRDefault="00A475D3">
      <w:pPr>
        <w:rPr>
          <w:rFonts w:ascii="Calibri" w:hAnsi="Calibri" w:cs="Calibri"/>
          <w:b/>
          <w:bCs/>
          <w:szCs w:val="24"/>
        </w:rPr>
      </w:pPr>
    </w:p>
    <w:p w14:paraId="44A55BC5" w14:textId="77777777" w:rsidR="00561F1B" w:rsidRPr="00576CF0" w:rsidRDefault="00561F1B">
      <w:pPr>
        <w:rPr>
          <w:rFonts w:ascii="Calibri" w:hAnsi="Calibri" w:cs="Calibri"/>
          <w:b/>
          <w:bCs/>
          <w:szCs w:val="24"/>
        </w:rPr>
      </w:pPr>
    </w:p>
    <w:p w14:paraId="3A120550" w14:textId="35ED9450" w:rsidR="00A475D3" w:rsidRPr="00576CF0" w:rsidRDefault="00A475D3">
      <w:pPr>
        <w:rPr>
          <w:rFonts w:ascii="Calibri" w:hAnsi="Calibri" w:cs="Calibri"/>
          <w:b/>
          <w:bCs/>
          <w:color w:val="002060"/>
          <w:szCs w:val="24"/>
        </w:rPr>
      </w:pPr>
      <w:r w:rsidRPr="00576CF0">
        <w:rPr>
          <w:rFonts w:ascii="Calibri" w:hAnsi="Calibri" w:cs="Calibri"/>
          <w:b/>
          <w:bCs/>
          <w:color w:val="002060"/>
          <w:szCs w:val="24"/>
        </w:rPr>
        <w:t>Scopul laboratorului</w:t>
      </w:r>
    </w:p>
    <w:p w14:paraId="765F85C5" w14:textId="499BC60F" w:rsidR="00A475D3" w:rsidRPr="00576CF0" w:rsidRDefault="00A475D3">
      <w:pPr>
        <w:rPr>
          <w:rFonts w:ascii="Calibri" w:hAnsi="Calibri" w:cs="Calibri"/>
          <w:b/>
          <w:bCs/>
          <w:szCs w:val="24"/>
        </w:rPr>
      </w:pPr>
    </w:p>
    <w:p w14:paraId="780A1213" w14:textId="6029021C" w:rsidR="00A475D3" w:rsidRPr="00576CF0" w:rsidRDefault="00A475D3">
      <w:pPr>
        <w:rPr>
          <w:rFonts w:ascii="Calibri" w:hAnsi="Calibri" w:cs="Calibri"/>
          <w:szCs w:val="24"/>
        </w:rPr>
      </w:pPr>
      <w:r w:rsidRPr="00576CF0">
        <w:rPr>
          <w:rFonts w:ascii="Calibri" w:hAnsi="Calibri" w:cs="Calibri"/>
          <w:szCs w:val="24"/>
        </w:rPr>
        <w:t>Realizarea unui program în limbaj C cu programarea</w:t>
      </w:r>
      <w:r w:rsidR="00576CF0">
        <w:rPr>
          <w:rFonts w:ascii="Calibri" w:hAnsi="Calibri" w:cs="Calibri"/>
          <w:szCs w:val="24"/>
        </w:rPr>
        <w:t xml:space="preserve"> </w:t>
      </w:r>
      <w:r w:rsidRPr="00576CF0">
        <w:rPr>
          <w:rFonts w:ascii="Calibri" w:hAnsi="Calibri" w:cs="Calibri"/>
          <w:szCs w:val="24"/>
        </w:rPr>
        <w:t xml:space="preserve">porturilor de intrare – ieşire şi a timerului din structura </w:t>
      </w:r>
      <w:r w:rsidR="00215642">
        <w:rPr>
          <w:rFonts w:ascii="Calibri" w:hAnsi="Calibri" w:cs="Calibri"/>
          <w:szCs w:val="24"/>
        </w:rPr>
        <w:t>microcontroler-</w:t>
      </w:r>
      <w:r w:rsidRPr="00576CF0">
        <w:rPr>
          <w:rFonts w:ascii="Calibri" w:hAnsi="Calibri" w:cs="Calibri"/>
          <w:szCs w:val="24"/>
        </w:rPr>
        <w:t>ului</w:t>
      </w:r>
      <w:r w:rsidR="005A212F" w:rsidRPr="00576CF0">
        <w:rPr>
          <w:rFonts w:ascii="Calibri" w:hAnsi="Calibri" w:cs="Calibri"/>
          <w:szCs w:val="24"/>
        </w:rPr>
        <w:t>.</w:t>
      </w:r>
    </w:p>
    <w:p w14:paraId="06ECABDC" w14:textId="5A674701" w:rsidR="00AA3B56" w:rsidRPr="00576CF0" w:rsidRDefault="00AA3B56" w:rsidP="00AA3B56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576CF0">
        <w:rPr>
          <w:rFonts w:ascii="Calibri" w:hAnsi="Calibri" w:cs="Calibri"/>
          <w:szCs w:val="24"/>
        </w:rPr>
        <w:t>Schema bloc a unui sistem cu microcontroler</w:t>
      </w:r>
    </w:p>
    <w:p w14:paraId="08CAD215" w14:textId="3AC132E9" w:rsidR="00AA3B56" w:rsidRPr="00576CF0" w:rsidRDefault="00AA3B56" w:rsidP="00AA3B56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576CF0">
        <w:rPr>
          <w:rFonts w:ascii="Calibri" w:hAnsi="Calibri" w:cs="Calibri"/>
          <w:szCs w:val="24"/>
        </w:rPr>
        <w:t>Citirea intrărilor şi generarea ieşirilor</w:t>
      </w:r>
    </w:p>
    <w:p w14:paraId="20CADD41" w14:textId="2042C723" w:rsidR="00AA3B56" w:rsidRPr="00576CF0" w:rsidRDefault="00AA3B56" w:rsidP="00AA3B56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576CF0">
        <w:rPr>
          <w:rFonts w:ascii="Calibri" w:hAnsi="Calibri" w:cs="Calibri"/>
          <w:szCs w:val="24"/>
        </w:rPr>
        <w:t>Organigrama generală a unei aplicaţii cu microcontroler (cu sau fără întreruperi)</w:t>
      </w:r>
    </w:p>
    <w:p w14:paraId="639A4C4A" w14:textId="316D9291" w:rsidR="001D3C12" w:rsidRPr="00576CF0" w:rsidRDefault="001D3C12">
      <w:pPr>
        <w:rPr>
          <w:rFonts w:ascii="Calibri" w:hAnsi="Calibri" w:cs="Calibri"/>
          <w:szCs w:val="24"/>
        </w:rPr>
      </w:pPr>
    </w:p>
    <w:p w14:paraId="539C9CCA" w14:textId="41FE2301" w:rsidR="001D3C12" w:rsidRPr="00576CF0" w:rsidRDefault="001D3C12">
      <w:pPr>
        <w:rPr>
          <w:rFonts w:ascii="Calibri" w:hAnsi="Calibri" w:cs="Calibri"/>
          <w:szCs w:val="24"/>
        </w:rPr>
      </w:pPr>
      <w:r w:rsidRPr="00576CF0">
        <w:rPr>
          <w:rFonts w:ascii="Calibri" w:hAnsi="Calibri" w:cs="Calibri"/>
          <w:szCs w:val="24"/>
        </w:rPr>
        <w:t>Platform</w:t>
      </w:r>
      <w:r w:rsidR="00D573BD">
        <w:rPr>
          <w:rFonts w:ascii="Calibri" w:hAnsi="Calibri" w:cs="Calibri"/>
          <w:szCs w:val="24"/>
        </w:rPr>
        <w:t>ă</w:t>
      </w:r>
      <w:r w:rsidRPr="00576CF0">
        <w:rPr>
          <w:rFonts w:ascii="Calibri" w:hAnsi="Calibri" w:cs="Calibri"/>
          <w:szCs w:val="24"/>
        </w:rPr>
        <w:t xml:space="preserve"> lucrarea 1 - </w:t>
      </w:r>
      <w:hyperlink r:id="rId8" w:history="1">
        <w:r w:rsidRPr="00576CF0">
          <w:rPr>
            <w:rStyle w:val="Hyperlink"/>
            <w:rFonts w:ascii="Calibri" w:hAnsi="Calibri" w:cs="Calibri"/>
            <w:szCs w:val="24"/>
          </w:rPr>
          <w:t>link</w:t>
        </w:r>
      </w:hyperlink>
    </w:p>
    <w:p w14:paraId="4295C05B" w14:textId="0601490A" w:rsidR="00B364FD" w:rsidRPr="00576CF0" w:rsidRDefault="00B364FD">
      <w:pPr>
        <w:rPr>
          <w:rFonts w:ascii="Calibri" w:hAnsi="Calibri" w:cs="Calibri"/>
          <w:b/>
          <w:bCs/>
          <w:color w:val="002060"/>
          <w:szCs w:val="24"/>
        </w:rPr>
      </w:pPr>
    </w:p>
    <w:p w14:paraId="7A5BC046" w14:textId="230FCB12" w:rsidR="00B364FD" w:rsidRPr="00C00927" w:rsidRDefault="00A827E9" w:rsidP="00C00927">
      <w:pPr>
        <w:rPr>
          <w:rFonts w:ascii="Calibri" w:hAnsi="Calibri" w:cs="Calibri"/>
          <w:b/>
          <w:bCs/>
          <w:color w:val="002060"/>
          <w:szCs w:val="24"/>
        </w:rPr>
      </w:pPr>
      <w:r w:rsidRPr="00C00927">
        <w:rPr>
          <w:rFonts w:ascii="Calibri" w:hAnsi="Calibri" w:cs="Calibri"/>
          <w:b/>
          <w:bCs/>
          <w:color w:val="002060"/>
          <w:szCs w:val="24"/>
        </w:rPr>
        <w:t>Instalarea programelor necesare experimentelor</w:t>
      </w:r>
    </w:p>
    <w:p w14:paraId="2FEE313B" w14:textId="77777777" w:rsidR="00C00927" w:rsidRPr="00C00927" w:rsidRDefault="00C00927" w:rsidP="00C00927">
      <w:pPr>
        <w:rPr>
          <w:rFonts w:ascii="Calibri" w:hAnsi="Calibri" w:cs="Calibri"/>
          <w:szCs w:val="24"/>
        </w:rPr>
      </w:pPr>
    </w:p>
    <w:p w14:paraId="20BB0645" w14:textId="14F5A836" w:rsidR="0057625C" w:rsidRPr="00C00927" w:rsidRDefault="0057625C" w:rsidP="00C00927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 w:rsidRPr="00C00927">
        <w:rPr>
          <w:rFonts w:ascii="Calibri" w:hAnsi="Calibri" w:cs="Calibri"/>
          <w:szCs w:val="24"/>
        </w:rPr>
        <w:t xml:space="preserve">Instalare CodeVision AVR (CVAVR – </w:t>
      </w:r>
      <w:hyperlink r:id="rId9" w:history="1">
        <w:r w:rsidRPr="00D32906">
          <w:rPr>
            <w:rStyle w:val="Hyperlink"/>
            <w:rFonts w:ascii="Calibri" w:hAnsi="Calibri" w:cs="Calibri"/>
            <w:szCs w:val="24"/>
          </w:rPr>
          <w:t>link</w:t>
        </w:r>
      </w:hyperlink>
      <w:r w:rsidRPr="00C00927">
        <w:rPr>
          <w:rFonts w:ascii="Calibri" w:hAnsi="Calibri" w:cs="Calibri"/>
          <w:szCs w:val="24"/>
        </w:rPr>
        <w:t>)</w:t>
      </w:r>
    </w:p>
    <w:p w14:paraId="0B5A84AA" w14:textId="4C5F9EDF" w:rsidR="0057625C" w:rsidRPr="00C00927" w:rsidRDefault="0057625C" w:rsidP="00C00927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 w:rsidRPr="00C00927">
        <w:rPr>
          <w:rFonts w:ascii="Calibri" w:hAnsi="Calibri" w:cs="Calibri"/>
          <w:szCs w:val="24"/>
        </w:rPr>
        <w:t>Instalare AStudio (</w:t>
      </w:r>
      <w:hyperlink r:id="rId10" w:history="1">
        <w:r w:rsidRPr="00075E58">
          <w:rPr>
            <w:rStyle w:val="Hyperlink"/>
            <w:rFonts w:ascii="Calibri" w:hAnsi="Calibri" w:cs="Calibri"/>
            <w:szCs w:val="24"/>
          </w:rPr>
          <w:t>link</w:t>
        </w:r>
      </w:hyperlink>
      <w:r w:rsidRPr="00C00927">
        <w:rPr>
          <w:rFonts w:ascii="Calibri" w:hAnsi="Calibri" w:cs="Calibri"/>
          <w:szCs w:val="24"/>
        </w:rPr>
        <w:t>)</w:t>
      </w:r>
    </w:p>
    <w:p w14:paraId="1B0F2BBD" w14:textId="4D91C0B8" w:rsidR="0057625C" w:rsidRDefault="0057625C" w:rsidP="00C00927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 w:rsidRPr="00C00927">
        <w:rPr>
          <w:rFonts w:ascii="Calibri" w:hAnsi="Calibri" w:cs="Calibri"/>
          <w:szCs w:val="24"/>
        </w:rPr>
        <w:t>Verificarea corectitudinii instalării şi modul de legare între CVAVR şi AStudio</w:t>
      </w:r>
      <w:r w:rsidR="00D573BD">
        <w:rPr>
          <w:rFonts w:ascii="Calibri" w:hAnsi="Calibri" w:cs="Calibri"/>
          <w:szCs w:val="24"/>
        </w:rPr>
        <w:t>.</w:t>
      </w:r>
    </w:p>
    <w:p w14:paraId="21723ED1" w14:textId="4234ED1D" w:rsidR="00C00927" w:rsidRDefault="00C00927" w:rsidP="00C00927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168059406"/>
        <w:placeholder>
          <w:docPart w:val="DefaultPlaceholder_-1854013440"/>
        </w:placeholder>
        <w:showingPlcHdr/>
        <w:text/>
      </w:sdtPr>
      <w:sdtEndPr/>
      <w:sdtContent>
        <w:p w14:paraId="03795904" w14:textId="3BF4CDDA" w:rsidR="00C00927" w:rsidRPr="00C00927" w:rsidRDefault="00C00927" w:rsidP="00C00927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5EA2EFD6" w14:textId="1FA36207" w:rsidR="0057625C" w:rsidRDefault="0057625C" w:rsidP="0057625C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2038724009"/>
        <w:showingPlcHdr/>
        <w:picture/>
      </w:sdtPr>
      <w:sdtEndPr/>
      <w:sdtContent>
        <w:p w14:paraId="59F47B10" w14:textId="52F460F0" w:rsidR="00597030" w:rsidRPr="00576CF0" w:rsidRDefault="00597030" w:rsidP="0057625C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474B7FA1" wp14:editId="131671A5">
                <wp:extent cx="520262" cy="52026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744" cy="52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ED0257" w14:textId="5F1275B2" w:rsidR="00597030" w:rsidRDefault="00597030" w:rsidP="00597030">
      <w:pPr>
        <w:rPr>
          <w:rFonts w:ascii="Calibri" w:hAnsi="Calibri" w:cs="Calibri"/>
          <w:szCs w:val="24"/>
        </w:rPr>
      </w:pPr>
    </w:p>
    <w:p w14:paraId="623A14B0" w14:textId="1D17AC69" w:rsidR="00597030" w:rsidRDefault="00597030" w:rsidP="00597030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Studiaţi structura şi modul de programare al porturilor şi </w:t>
      </w:r>
      <w:r w:rsidR="00901AB8">
        <w:rPr>
          <w:rFonts w:ascii="Calibri" w:hAnsi="Calibri" w:cs="Calibri"/>
          <w:szCs w:val="24"/>
        </w:rPr>
        <w:t>timer-ului</w:t>
      </w:r>
      <w:r w:rsidR="001918D9">
        <w:rPr>
          <w:rFonts w:ascii="Calibri" w:hAnsi="Calibri" w:cs="Calibri"/>
          <w:szCs w:val="24"/>
        </w:rPr>
        <w:t xml:space="preserve"> în CVAVR pentru crearea unui nou proiect.</w:t>
      </w:r>
    </w:p>
    <w:p w14:paraId="51F65CC9" w14:textId="23E5C33D" w:rsidR="00901AB8" w:rsidRDefault="00901AB8" w:rsidP="00901AB8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963312331"/>
        <w:placeholder>
          <w:docPart w:val="DefaultPlaceholder_-1854013440"/>
        </w:placeholder>
        <w:showingPlcHdr/>
        <w:text/>
      </w:sdtPr>
      <w:sdtEndPr/>
      <w:sdtContent>
        <w:p w14:paraId="407FC411" w14:textId="5193C13B" w:rsidR="00901AB8" w:rsidRPr="00901AB8" w:rsidRDefault="00901AB8" w:rsidP="00901AB8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2659CE48" w14:textId="5E4B67F0" w:rsidR="001D3C12" w:rsidRPr="00576CF0" w:rsidRDefault="001D3C12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457835062"/>
        <w:showingPlcHdr/>
        <w:picture/>
      </w:sdtPr>
      <w:sdtEndPr/>
      <w:sdtContent>
        <w:p w14:paraId="4D2B667B" w14:textId="77777777" w:rsidR="00DD0201" w:rsidRDefault="00DD0201" w:rsidP="00DD0201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15076D9A" wp14:editId="59047C85">
                <wp:extent cx="520262" cy="52026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744" cy="52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DF3C7B" w14:textId="1C29D069" w:rsidR="001D3C12" w:rsidRDefault="001D3C12">
      <w:pPr>
        <w:rPr>
          <w:rFonts w:ascii="Calibri" w:hAnsi="Calibri" w:cs="Calibri"/>
          <w:szCs w:val="24"/>
        </w:rPr>
      </w:pPr>
    </w:p>
    <w:p w14:paraId="0B2D1AAC" w14:textId="17AF1FD9" w:rsidR="00DD0201" w:rsidRPr="00DD0201" w:rsidRDefault="0024278D">
      <w:pPr>
        <w:rPr>
          <w:rFonts w:ascii="Calibri" w:hAnsi="Calibri" w:cs="Calibri"/>
          <w:b/>
          <w:bCs/>
          <w:color w:val="002060"/>
          <w:szCs w:val="24"/>
        </w:rPr>
      </w:pPr>
      <w:r>
        <w:rPr>
          <w:rFonts w:ascii="Calibri" w:hAnsi="Calibri" w:cs="Calibri"/>
          <w:b/>
          <w:bCs/>
          <w:color w:val="002060"/>
          <w:szCs w:val="24"/>
        </w:rPr>
        <w:t>Exemple</w:t>
      </w:r>
      <w:r w:rsidR="00DD0201" w:rsidRPr="00DD0201">
        <w:rPr>
          <w:rFonts w:ascii="Calibri" w:hAnsi="Calibri" w:cs="Calibri"/>
          <w:b/>
          <w:bCs/>
          <w:color w:val="002060"/>
          <w:szCs w:val="24"/>
        </w:rPr>
        <w:t xml:space="preserve"> aplicaţii simple cu microcontroler</w:t>
      </w:r>
    </w:p>
    <w:p w14:paraId="659D166F" w14:textId="36B3EBD4" w:rsidR="00DD0201" w:rsidRDefault="00DD0201">
      <w:pPr>
        <w:rPr>
          <w:rFonts w:ascii="Calibri" w:hAnsi="Calibri" w:cs="Calibri"/>
          <w:szCs w:val="24"/>
        </w:rPr>
      </w:pPr>
    </w:p>
    <w:p w14:paraId="2F6AFEAE" w14:textId="3AE61250" w:rsidR="00DD0201" w:rsidRDefault="00D652BA" w:rsidP="00DD0201">
      <w:pPr>
        <w:pStyle w:val="ListParagraph"/>
        <w:numPr>
          <w:ilvl w:val="0"/>
          <w:numId w:val="8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Realizaţi un program cu configurarea automat</w:t>
      </w:r>
      <w:r w:rsidR="0056564B">
        <w:rPr>
          <w:rFonts w:ascii="Calibri" w:hAnsi="Calibri" w:cs="Calibri"/>
          <w:szCs w:val="24"/>
        </w:rPr>
        <w:t>ă</w:t>
      </w:r>
      <w:r>
        <w:rPr>
          <w:rFonts w:ascii="Calibri" w:hAnsi="Calibri" w:cs="Calibri"/>
          <w:szCs w:val="24"/>
        </w:rPr>
        <w:t xml:space="preserve"> a porturilor şi a timer-ului (PORT B – ieşire, PORT</w:t>
      </w:r>
      <w:r w:rsidR="00787E20">
        <w:rPr>
          <w:rFonts w:ascii="Calibri" w:hAnsi="Calibri" w:cs="Calibri"/>
          <w:szCs w:val="24"/>
        </w:rPr>
        <w:t xml:space="preserve"> D – intrare, întreruperi periodice la 20ms), care citeşte intrarea şi </w:t>
      </w:r>
      <w:r w:rsidR="0056564B">
        <w:rPr>
          <w:rFonts w:ascii="Calibri" w:hAnsi="Calibri" w:cs="Calibri"/>
          <w:szCs w:val="24"/>
        </w:rPr>
        <w:t xml:space="preserve">o </w:t>
      </w:r>
      <w:r w:rsidR="00787E20">
        <w:rPr>
          <w:rFonts w:ascii="Calibri" w:hAnsi="Calibri" w:cs="Calibri"/>
          <w:szCs w:val="24"/>
        </w:rPr>
        <w:t>generează la ieşire.</w:t>
      </w:r>
    </w:p>
    <w:p w14:paraId="27595118" w14:textId="1E40E05C" w:rsidR="0056564B" w:rsidRPr="0056564B" w:rsidRDefault="0056564B" w:rsidP="0056564B">
      <w:pPr>
        <w:pStyle w:val="ListParagraph"/>
        <w:numPr>
          <w:ilvl w:val="0"/>
          <w:numId w:val="8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Realizaţi un program cu configurarea automată a porturilor şi a timer-ului (PORT B – ieşire, PORT D – intrare, întreruperi periodice la 20ms), care citeşte intrarea şi generează la ieşire intra</w:t>
      </w:r>
      <w:r w:rsidR="0009047F">
        <w:rPr>
          <w:rFonts w:ascii="Calibri" w:hAnsi="Calibri" w:cs="Calibri"/>
          <w:szCs w:val="24"/>
        </w:rPr>
        <w:t>r</w:t>
      </w:r>
      <w:r>
        <w:rPr>
          <w:rFonts w:ascii="Calibri" w:hAnsi="Calibri" w:cs="Calibri"/>
          <w:szCs w:val="24"/>
        </w:rPr>
        <w:t>ea negată.</w:t>
      </w:r>
    </w:p>
    <w:p w14:paraId="77C9577B" w14:textId="24C2CA7F" w:rsidR="00787E20" w:rsidRDefault="00BF04D2" w:rsidP="00181B06">
      <w:pPr>
        <w:pStyle w:val="ListParagraph"/>
        <w:numPr>
          <w:ilvl w:val="0"/>
          <w:numId w:val="8"/>
        </w:numPr>
        <w:ind w:left="360"/>
        <w:rPr>
          <w:rFonts w:ascii="Calibri" w:hAnsi="Calibri" w:cs="Calibri"/>
          <w:szCs w:val="24"/>
        </w:rPr>
      </w:pPr>
      <w:r w:rsidRPr="00181B06">
        <w:rPr>
          <w:rFonts w:ascii="Calibri" w:hAnsi="Calibri" w:cs="Calibri"/>
          <w:szCs w:val="24"/>
        </w:rPr>
        <w:t>Realizaţi un program cu configurarea automat</w:t>
      </w:r>
      <w:r w:rsidR="0056564B">
        <w:rPr>
          <w:rFonts w:ascii="Calibri" w:hAnsi="Calibri" w:cs="Calibri"/>
          <w:szCs w:val="24"/>
        </w:rPr>
        <w:t>ă</w:t>
      </w:r>
      <w:r w:rsidRPr="00181B06">
        <w:rPr>
          <w:rFonts w:ascii="Calibri" w:hAnsi="Calibri" w:cs="Calibri"/>
          <w:szCs w:val="24"/>
        </w:rPr>
        <w:t xml:space="preserve"> a porturilor şi a timer-ului (PORT B – ieşire, PORT D – intrare, întreruperi periodice la 20ms), care l</w:t>
      </w:r>
      <w:r w:rsidR="00CC76F6" w:rsidRPr="00181B06">
        <w:rPr>
          <w:rFonts w:ascii="Calibri" w:hAnsi="Calibri" w:cs="Calibri"/>
          <w:szCs w:val="24"/>
        </w:rPr>
        <w:t>a apăsarea butonului SW0, aprinde LED-urile pare, iar la apăsarea butonului SW7 aprinde LED-urile impare.</w:t>
      </w:r>
    </w:p>
    <w:p w14:paraId="35E63F09" w14:textId="72F38B84" w:rsidR="00181B06" w:rsidRDefault="00181B06" w:rsidP="00181B06">
      <w:pPr>
        <w:rPr>
          <w:rFonts w:ascii="Calibri" w:hAnsi="Calibri" w:cs="Calibri"/>
          <w:szCs w:val="24"/>
        </w:rPr>
      </w:pPr>
    </w:p>
    <w:p w14:paraId="043C2E5C" w14:textId="77777777" w:rsidR="00181B06" w:rsidRPr="00181B06" w:rsidRDefault="00181B06" w:rsidP="00181B06">
      <w:pPr>
        <w:rPr>
          <w:rFonts w:ascii="Calibri" w:hAnsi="Calibri" w:cs="Calibri"/>
          <w:szCs w:val="24"/>
        </w:rPr>
      </w:pPr>
    </w:p>
    <w:p w14:paraId="11F73397" w14:textId="7997BB09" w:rsidR="00576C64" w:rsidRDefault="00576C64" w:rsidP="00181B06">
      <w:pPr>
        <w:pStyle w:val="ListParagraph"/>
        <w:numPr>
          <w:ilvl w:val="0"/>
          <w:numId w:val="8"/>
        </w:num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Modificaţi programele anterioar</w:t>
      </w:r>
      <w:r w:rsidR="00F468C8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>, astfel încât:</w:t>
      </w:r>
    </w:p>
    <w:p w14:paraId="021772D3" w14:textId="77777777" w:rsidR="00576C64" w:rsidRDefault="00576C64" w:rsidP="00576C64">
      <w:pPr>
        <w:rPr>
          <w:rFonts w:ascii="Calibri" w:hAnsi="Calibri" w:cs="Calibri"/>
          <w:szCs w:val="24"/>
        </w:rPr>
      </w:pPr>
    </w:p>
    <w:p w14:paraId="602FF81E" w14:textId="59E507C1" w:rsidR="00CC76F6" w:rsidRDefault="00B720B6" w:rsidP="00576C64">
      <w:pPr>
        <w:pStyle w:val="ListParagraph"/>
        <w:numPr>
          <w:ilvl w:val="0"/>
          <w:numId w:val="10"/>
        </w:numPr>
        <w:rPr>
          <w:rFonts w:ascii="Calibri" w:hAnsi="Calibri" w:cs="Calibri"/>
          <w:szCs w:val="24"/>
        </w:rPr>
      </w:pPr>
      <w:r w:rsidRPr="00576C64">
        <w:rPr>
          <w:rFonts w:ascii="Calibri" w:hAnsi="Calibri" w:cs="Calibri"/>
          <w:szCs w:val="24"/>
        </w:rPr>
        <w:t xml:space="preserve">La apăsarea butonului SW1, LED-ul LED0 se va aprinde/stinge cu o perioadă de </w:t>
      </w:r>
      <w:r w:rsidR="00851205">
        <w:rPr>
          <w:rFonts w:ascii="Calibri" w:hAnsi="Calibri" w:cs="Calibri"/>
          <w:szCs w:val="24"/>
        </w:rPr>
        <w:t>0.</w:t>
      </w:r>
      <w:r w:rsidRPr="00576C64">
        <w:rPr>
          <w:rFonts w:ascii="Calibri" w:hAnsi="Calibri" w:cs="Calibri"/>
          <w:szCs w:val="24"/>
        </w:rPr>
        <w:t>1 sec.</w:t>
      </w:r>
    </w:p>
    <w:p w14:paraId="427C4B3C" w14:textId="77777777" w:rsidR="00576C64" w:rsidRDefault="00576C64" w:rsidP="00576C64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1980287067"/>
        <w:placeholder>
          <w:docPart w:val="DefaultPlaceholder_-1854013440"/>
        </w:placeholder>
        <w:showingPlcHdr/>
        <w:text/>
      </w:sdtPr>
      <w:sdtEndPr/>
      <w:sdtContent>
        <w:p w14:paraId="1B5E378B" w14:textId="355F14FD" w:rsidR="00576C64" w:rsidRDefault="00576C64" w:rsidP="00576C64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1BB4FFBC" w14:textId="2803DDF8" w:rsidR="00576C64" w:rsidRDefault="00576C64" w:rsidP="00576C64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841779578"/>
        <w:showingPlcHdr/>
        <w:picture/>
      </w:sdtPr>
      <w:sdtEndPr/>
      <w:sdtContent>
        <w:p w14:paraId="31276FF4" w14:textId="1B1BD49C" w:rsidR="00576C64" w:rsidRDefault="00215642" w:rsidP="00576C64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13C11B52" wp14:editId="0A43C3F1">
                <wp:extent cx="453224" cy="453224"/>
                <wp:effectExtent l="0" t="0" r="4445" b="4445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861" cy="46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143675" w14:textId="77777777" w:rsidR="00576C64" w:rsidRPr="00576C64" w:rsidRDefault="00576C64" w:rsidP="00576C64">
      <w:pPr>
        <w:rPr>
          <w:rFonts w:ascii="Calibri" w:hAnsi="Calibri" w:cs="Calibri"/>
          <w:szCs w:val="24"/>
        </w:rPr>
      </w:pPr>
    </w:p>
    <w:p w14:paraId="307BEAC1" w14:textId="28374DA2" w:rsidR="00B720B6" w:rsidRDefault="00B720B6" w:rsidP="00576C64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Se vor aprinde LED-urile LED0-7 pe rând câte 0.5 sec </w:t>
      </w:r>
      <w:r w:rsidR="00DC1CB1">
        <w:rPr>
          <w:rFonts w:ascii="Calibri" w:hAnsi="Calibri" w:cs="Calibri"/>
          <w:szCs w:val="24"/>
        </w:rPr>
        <w:t>î</w:t>
      </w:r>
      <w:r>
        <w:rPr>
          <w:rFonts w:ascii="Calibri" w:hAnsi="Calibri" w:cs="Calibri"/>
          <w:szCs w:val="24"/>
        </w:rPr>
        <w:t>ncepând cu LED-ul 0, în mod ciclic.</w:t>
      </w:r>
    </w:p>
    <w:p w14:paraId="3C6CE03F" w14:textId="6DEA2334" w:rsidR="00576C64" w:rsidRDefault="00576C64" w:rsidP="00576C64">
      <w:pPr>
        <w:rPr>
          <w:rFonts w:ascii="Calibri" w:hAnsi="Calibri" w:cs="Calibri"/>
          <w:szCs w:val="24"/>
        </w:rPr>
      </w:pPr>
    </w:p>
    <w:p w14:paraId="676AF9EC" w14:textId="77777777" w:rsidR="00576C64" w:rsidRDefault="00576C64" w:rsidP="00576C64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1709871832"/>
        <w:placeholder>
          <w:docPart w:val="9DB88FDAEB3645F18A2B05C58A9B27B0"/>
        </w:placeholder>
        <w:showingPlcHdr/>
        <w:text/>
      </w:sdtPr>
      <w:sdtEndPr/>
      <w:sdtContent>
        <w:p w14:paraId="0E02B9FD" w14:textId="77777777" w:rsidR="00576C64" w:rsidRDefault="00576C64" w:rsidP="00576C64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19A5DDED" w14:textId="77777777" w:rsidR="00576C64" w:rsidRDefault="00576C64" w:rsidP="00576C64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897087012"/>
        <w:showingPlcHdr/>
        <w:picture/>
      </w:sdtPr>
      <w:sdtEndPr/>
      <w:sdtContent>
        <w:p w14:paraId="4A557F8C" w14:textId="619352BB" w:rsidR="00576C64" w:rsidRDefault="00215642" w:rsidP="00576C64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6883844F" wp14:editId="17614870">
                <wp:extent cx="477078" cy="477078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025" cy="4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A9F48A" w14:textId="77777777" w:rsidR="007B2290" w:rsidRDefault="007B2290" w:rsidP="00576C64">
      <w:pPr>
        <w:rPr>
          <w:rFonts w:ascii="Calibri" w:hAnsi="Calibri" w:cs="Calibri"/>
          <w:szCs w:val="24"/>
        </w:rPr>
      </w:pPr>
    </w:p>
    <w:p w14:paraId="05DE4056" w14:textId="2A4DAF52" w:rsidR="00576C64" w:rsidRDefault="00995560" w:rsidP="00576C64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 apăsarea tuturor butoanelor, </w:t>
      </w:r>
      <w:r w:rsidR="00B46CAE">
        <w:rPr>
          <w:rFonts w:ascii="Calibri" w:hAnsi="Calibri" w:cs="Calibri"/>
          <w:szCs w:val="24"/>
        </w:rPr>
        <w:t xml:space="preserve">LED-ul 7 </w:t>
      </w:r>
      <w:r w:rsidR="003B1CDC">
        <w:rPr>
          <w:rFonts w:ascii="Calibri" w:hAnsi="Calibri" w:cs="Calibri"/>
          <w:szCs w:val="24"/>
        </w:rPr>
        <w:t>se va aprinde de 3 ori cu o perioadă de 0.1 sec</w:t>
      </w:r>
      <w:r w:rsidR="00810C6A">
        <w:rPr>
          <w:rFonts w:ascii="Calibri" w:hAnsi="Calibri" w:cs="Calibri"/>
          <w:szCs w:val="24"/>
        </w:rPr>
        <w:t>, iar ulterior se vor aprinde toate LED-urile.</w:t>
      </w:r>
    </w:p>
    <w:p w14:paraId="0D061964" w14:textId="3F27AF35" w:rsidR="00576C64" w:rsidRDefault="00576C64" w:rsidP="00576C64">
      <w:pPr>
        <w:rPr>
          <w:rFonts w:ascii="Calibri" w:hAnsi="Calibri" w:cs="Calibri"/>
          <w:szCs w:val="24"/>
        </w:rPr>
      </w:pPr>
    </w:p>
    <w:p w14:paraId="1563F276" w14:textId="77777777" w:rsidR="00576C64" w:rsidRDefault="00576C64" w:rsidP="00576C64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152916098"/>
        <w:placeholder>
          <w:docPart w:val="E9238552D6434D3DAC54DD2D0F6026C0"/>
        </w:placeholder>
        <w:showingPlcHdr/>
        <w:text/>
      </w:sdtPr>
      <w:sdtEndPr/>
      <w:sdtContent>
        <w:p w14:paraId="36594D2B" w14:textId="77777777" w:rsidR="00576C64" w:rsidRDefault="00576C64" w:rsidP="00576C64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1AF23C38" w14:textId="77777777" w:rsidR="00576C64" w:rsidRDefault="00576C64" w:rsidP="00576C64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126276028"/>
        <w:showingPlcHdr/>
        <w:picture/>
      </w:sdtPr>
      <w:sdtEndPr/>
      <w:sdtContent>
        <w:p w14:paraId="70796057" w14:textId="6DC1FE18" w:rsidR="00576C64" w:rsidRPr="00576C64" w:rsidRDefault="00215642" w:rsidP="00576C64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0EE054E4" wp14:editId="227D4FA4">
                <wp:extent cx="524786" cy="524786"/>
                <wp:effectExtent l="0" t="0" r="8890" b="889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127" cy="53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018950" w14:textId="77777777" w:rsidR="00576C64" w:rsidRPr="00576C64" w:rsidRDefault="00576C64" w:rsidP="00576C64">
      <w:pPr>
        <w:pStyle w:val="ListParagraph"/>
        <w:rPr>
          <w:rFonts w:ascii="Calibri" w:hAnsi="Calibri" w:cs="Calibri"/>
          <w:szCs w:val="24"/>
        </w:rPr>
      </w:pPr>
    </w:p>
    <w:p w14:paraId="33A9FD60" w14:textId="1B628389" w:rsidR="00576C64" w:rsidRPr="00576C64" w:rsidRDefault="00481B40" w:rsidP="00576C64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Pentru o valoare pară </w:t>
      </w:r>
      <w:proofErr w:type="gramStart"/>
      <w:r>
        <w:rPr>
          <w:rFonts w:ascii="Calibri" w:hAnsi="Calibri" w:cs="Calibri"/>
          <w:szCs w:val="24"/>
        </w:rPr>
        <w:t>a</w:t>
      </w:r>
      <w:proofErr w:type="gramEnd"/>
      <w:r>
        <w:rPr>
          <w:rFonts w:ascii="Calibri" w:hAnsi="Calibri" w:cs="Calibri"/>
          <w:szCs w:val="24"/>
        </w:rPr>
        <w:t xml:space="preserve"> intrării aprinde LED-ul</w:t>
      </w:r>
      <w:r w:rsidR="00052298">
        <w:rPr>
          <w:rFonts w:ascii="Calibri" w:hAnsi="Calibri" w:cs="Calibri"/>
          <w:szCs w:val="24"/>
        </w:rPr>
        <w:t xml:space="preserve"> 7, iar pentru o valoare impară a intrării aprinde LED-ul 0.</w:t>
      </w:r>
    </w:p>
    <w:p w14:paraId="6B841430" w14:textId="3885335E" w:rsidR="00B720B6" w:rsidRDefault="00B720B6" w:rsidP="00B720B6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518128183"/>
        <w:placeholder>
          <w:docPart w:val="DE57A7AC19DC415E93BE2D7460FCB5D5"/>
        </w:placeholder>
        <w:showingPlcHdr/>
        <w:text/>
      </w:sdtPr>
      <w:sdtEndPr/>
      <w:sdtContent>
        <w:p w14:paraId="1B856736" w14:textId="77777777" w:rsidR="007B2290" w:rsidRDefault="007B2290" w:rsidP="007B2290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67D5303F" w14:textId="77777777" w:rsidR="007B2290" w:rsidRDefault="007B2290" w:rsidP="007B2290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204101207"/>
        <w:showingPlcHdr/>
        <w:picture/>
      </w:sdtPr>
      <w:sdtEndPr/>
      <w:sdtContent>
        <w:p w14:paraId="69105DA9" w14:textId="49E16EAD" w:rsidR="00B720B6" w:rsidRPr="00B720B6" w:rsidRDefault="00215642" w:rsidP="00B720B6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6957CC05" wp14:editId="3F715EB4">
                <wp:extent cx="516835" cy="516835"/>
                <wp:effectExtent l="0" t="0" r="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840" cy="51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B720B6" w:rsidRPr="00B720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6990" w14:textId="77777777" w:rsidR="00E70D48" w:rsidRDefault="00E70D48" w:rsidP="00CB71EA">
      <w:r>
        <w:separator/>
      </w:r>
    </w:p>
  </w:endnote>
  <w:endnote w:type="continuationSeparator" w:id="0">
    <w:p w14:paraId="4490881A" w14:textId="77777777" w:rsidR="00E70D48" w:rsidRDefault="00E70D48" w:rsidP="00C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2BB" w14:textId="77777777" w:rsidR="0057625C" w:rsidRDefault="00576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5B4" w14:textId="77777777" w:rsidR="0057625C" w:rsidRDefault="00576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D3F5" w14:textId="77777777" w:rsidR="0057625C" w:rsidRDefault="0057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2DB5" w14:textId="77777777" w:rsidR="00E70D48" w:rsidRDefault="00E70D48" w:rsidP="00CB71EA">
      <w:r>
        <w:separator/>
      </w:r>
    </w:p>
  </w:footnote>
  <w:footnote w:type="continuationSeparator" w:id="0">
    <w:p w14:paraId="79405553" w14:textId="77777777" w:rsidR="00E70D48" w:rsidRDefault="00E70D48" w:rsidP="00CB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BC04" w14:textId="77777777" w:rsidR="0057625C" w:rsidRDefault="00576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620" w14:textId="7B26C5E6" w:rsidR="00CB71EA" w:rsidRPr="00B364FD" w:rsidRDefault="00CB71EA">
    <w:pPr>
      <w:pStyle w:val="Header"/>
      <w:rPr>
        <w:b/>
        <w:bCs/>
        <w:color w:val="002060"/>
      </w:rPr>
    </w:pPr>
    <w:r w:rsidRPr="00B364FD">
      <w:rPr>
        <w:b/>
        <w:bCs/>
        <w:color w:val="002060"/>
      </w:rPr>
      <w:t xml:space="preserve">MICROCONTROLERE </w:t>
    </w:r>
    <w:r w:rsidRPr="00B364FD">
      <w:rPr>
        <w:b/>
        <w:bCs/>
        <w:color w:val="002060"/>
      </w:rPr>
      <w:tab/>
    </w:r>
    <w:r w:rsidRPr="00B364FD">
      <w:rPr>
        <w:b/>
        <w:bCs/>
        <w:color w:val="002060"/>
      </w:rPr>
      <w:tab/>
      <w:t xml:space="preserve">      FIŞĂ DE LABORATOR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E758" w14:textId="77777777" w:rsidR="0057625C" w:rsidRDefault="00576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0CC"/>
    <w:multiLevelType w:val="hybridMultilevel"/>
    <w:tmpl w:val="9C8E758A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8DA"/>
    <w:multiLevelType w:val="hybridMultilevel"/>
    <w:tmpl w:val="E5B4C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D5CB1"/>
    <w:multiLevelType w:val="hybridMultilevel"/>
    <w:tmpl w:val="6728F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1182"/>
    <w:multiLevelType w:val="hybridMultilevel"/>
    <w:tmpl w:val="98EAEE5E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B6DCB"/>
    <w:multiLevelType w:val="hybridMultilevel"/>
    <w:tmpl w:val="3066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64722"/>
    <w:multiLevelType w:val="multilevel"/>
    <w:tmpl w:val="B7805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156403"/>
    <w:multiLevelType w:val="hybridMultilevel"/>
    <w:tmpl w:val="74AC5B86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907CB"/>
    <w:multiLevelType w:val="hybridMultilevel"/>
    <w:tmpl w:val="4DD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S4NSIQpK1IizZNzoZXItwoz9XOwCZQ4pV2xO86S670sQ2FBEcueAOM/lQ//cZ2pXIlFex3yOVe2cGbNFnxvqlA==" w:salt="lDEKyZgl8dmx1GHhBZiQ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82"/>
    <w:rsid w:val="00017945"/>
    <w:rsid w:val="00052298"/>
    <w:rsid w:val="00075E58"/>
    <w:rsid w:val="0009047F"/>
    <w:rsid w:val="00181B06"/>
    <w:rsid w:val="001918D9"/>
    <w:rsid w:val="0019710A"/>
    <w:rsid w:val="001D3C12"/>
    <w:rsid w:val="00215642"/>
    <w:rsid w:val="0024278D"/>
    <w:rsid w:val="002A7F80"/>
    <w:rsid w:val="003B1CDC"/>
    <w:rsid w:val="00481B40"/>
    <w:rsid w:val="004A0C7A"/>
    <w:rsid w:val="004C6695"/>
    <w:rsid w:val="004E5B13"/>
    <w:rsid w:val="00555BBC"/>
    <w:rsid w:val="00561F1B"/>
    <w:rsid w:val="0056564B"/>
    <w:rsid w:val="0057625C"/>
    <w:rsid w:val="00576C64"/>
    <w:rsid w:val="00576CF0"/>
    <w:rsid w:val="00597030"/>
    <w:rsid w:val="005A212F"/>
    <w:rsid w:val="005C5464"/>
    <w:rsid w:val="00611C53"/>
    <w:rsid w:val="006C2D7B"/>
    <w:rsid w:val="006E1441"/>
    <w:rsid w:val="0074475F"/>
    <w:rsid w:val="00787E20"/>
    <w:rsid w:val="007B2290"/>
    <w:rsid w:val="00810C6A"/>
    <w:rsid w:val="00812982"/>
    <w:rsid w:val="00851205"/>
    <w:rsid w:val="008A3960"/>
    <w:rsid w:val="008F6FA1"/>
    <w:rsid w:val="00901AB8"/>
    <w:rsid w:val="0094083D"/>
    <w:rsid w:val="00972248"/>
    <w:rsid w:val="00995560"/>
    <w:rsid w:val="009C6010"/>
    <w:rsid w:val="00A475D3"/>
    <w:rsid w:val="00A53D8C"/>
    <w:rsid w:val="00A827E9"/>
    <w:rsid w:val="00AA3B56"/>
    <w:rsid w:val="00AD6D49"/>
    <w:rsid w:val="00B364FD"/>
    <w:rsid w:val="00B46CAE"/>
    <w:rsid w:val="00B720B6"/>
    <w:rsid w:val="00BA238D"/>
    <w:rsid w:val="00BF04D2"/>
    <w:rsid w:val="00C00927"/>
    <w:rsid w:val="00C37767"/>
    <w:rsid w:val="00CA237C"/>
    <w:rsid w:val="00CB71EA"/>
    <w:rsid w:val="00CC76F6"/>
    <w:rsid w:val="00D32906"/>
    <w:rsid w:val="00D573BD"/>
    <w:rsid w:val="00D652BA"/>
    <w:rsid w:val="00DC1CB1"/>
    <w:rsid w:val="00DD0201"/>
    <w:rsid w:val="00E70D48"/>
    <w:rsid w:val="00E855D7"/>
    <w:rsid w:val="00F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D9DB7"/>
  <w15:chartTrackingRefBased/>
  <w15:docId w15:val="{7CCA3FCB-BE93-4C3B-8A35-2D7A663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13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5B13"/>
    <w:pPr>
      <w:keepNext/>
      <w:keepLines/>
      <w:numPr>
        <w:numId w:val="4"/>
      </w:numPr>
      <w:spacing w:before="120" w:after="120"/>
      <w:outlineLvl w:val="0"/>
    </w:pPr>
    <w:rPr>
      <w:rFonts w:ascii="Calibri" w:eastAsiaTheme="majorEastAsia" w:hAnsi="Calibr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E5B13"/>
    <w:pPr>
      <w:keepNext/>
      <w:keepLines/>
      <w:numPr>
        <w:ilvl w:val="1"/>
        <w:numId w:val="4"/>
      </w:numPr>
      <w:spacing w:before="40" w:after="40"/>
      <w:outlineLvl w:val="1"/>
    </w:pPr>
    <w:rPr>
      <w:rFonts w:ascii="Calibri" w:eastAsiaTheme="majorEastAsia" w:hAnsi="Calibri" w:cstheme="majorBidi"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E5B13"/>
    <w:pPr>
      <w:keepNext/>
      <w:keepLines/>
      <w:numPr>
        <w:ilvl w:val="2"/>
        <w:numId w:val="2"/>
      </w:numPr>
      <w:spacing w:before="40"/>
      <w:outlineLvl w:val="2"/>
    </w:pPr>
    <w:rPr>
      <w:rFonts w:ascii="Calibri" w:eastAsiaTheme="majorEastAsia" w:hAnsi="Calibri" w:cstheme="majorBidi"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B13"/>
    <w:rPr>
      <w:rFonts w:ascii="Calibri" w:eastAsiaTheme="majorEastAsia" w:hAnsi="Calibri" w:cstheme="majorBidi"/>
      <w:color w:val="002060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5B13"/>
    <w:pPr>
      <w:contextualSpacing/>
    </w:pPr>
    <w:rPr>
      <w:rFonts w:asciiTheme="majorHAnsi" w:eastAsiaTheme="majorEastAsia" w:hAnsiTheme="majorHAnsi" w:cstheme="majorBidi"/>
      <w:b/>
      <w:color w:val="00206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B13"/>
    <w:rPr>
      <w:rFonts w:asciiTheme="majorHAnsi" w:eastAsiaTheme="majorEastAsia" w:hAnsiTheme="majorHAnsi" w:cstheme="majorBidi"/>
      <w:b/>
      <w:color w:val="002060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B13"/>
    <w:rPr>
      <w:rFonts w:ascii="Calibri" w:eastAsiaTheme="majorEastAsia" w:hAnsi="Calibri" w:cstheme="majorBidi"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B13"/>
    <w:rPr>
      <w:rFonts w:ascii="Calibri" w:eastAsiaTheme="majorEastAsia" w:hAnsi="Calibri" w:cstheme="majorBidi"/>
      <w:color w:val="002060"/>
      <w:sz w:val="24"/>
      <w:szCs w:val="24"/>
    </w:rPr>
  </w:style>
  <w:style w:type="paragraph" w:customStyle="1" w:styleId="Coding">
    <w:name w:val="Coding"/>
    <w:basedOn w:val="Normal"/>
    <w:link w:val="CodingChar"/>
    <w:autoRedefine/>
    <w:qFormat/>
    <w:rsid w:val="004E5B13"/>
    <w:rPr>
      <w:rFonts w:ascii="Consolas" w:hAnsi="Consolas"/>
      <w:color w:val="002060"/>
      <w:sz w:val="20"/>
      <w:szCs w:val="20"/>
    </w:rPr>
  </w:style>
  <w:style w:type="character" w:customStyle="1" w:styleId="CodingChar">
    <w:name w:val="Coding Char"/>
    <w:basedOn w:val="DefaultParagraphFont"/>
    <w:link w:val="Coding"/>
    <w:rsid w:val="004E5B13"/>
    <w:rPr>
      <w:rFonts w:ascii="Consolas" w:hAnsi="Consolas"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E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E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408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3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B56"/>
    <w:pPr>
      <w:ind w:left="720"/>
      <w:contextualSpacing/>
    </w:pPr>
  </w:style>
  <w:style w:type="paragraph" w:styleId="Revision">
    <w:name w:val="Revision"/>
    <w:hidden/>
    <w:uiPriority w:val="99"/>
    <w:semiHidden/>
    <w:rsid w:val="00C37767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e.elcom.pub.ro/amp2/lab_2008_web/pagina%20amp2/lucrari%20lab/MC_L1_s.pdf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hyperlink" Target="http://discipline.elcom.pub.ro/amp2/lab_2008_web/pagina%20amp2/kituri/aStudio4b528.ex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hpinfotech.ro/cvavr-download.html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3158-DEA1-413C-A8B9-0518AFF018F1}"/>
      </w:docPartPr>
      <w:docPartBody>
        <w:p w:rsidR="00AD57A4" w:rsidRDefault="00FE2CFD">
          <w:r w:rsidRPr="00721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88FDAEB3645F18A2B05C58A9B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B18A-C1DA-438B-A4F9-D5497FE730A9}"/>
      </w:docPartPr>
      <w:docPartBody>
        <w:p w:rsidR="00AD57A4" w:rsidRDefault="00FE2CFD" w:rsidP="00FE2CFD">
          <w:pPr>
            <w:pStyle w:val="9DB88FDAEB3645F18A2B05C58A9B27B0"/>
          </w:pPr>
          <w:r w:rsidRPr="00721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38552D6434D3DAC54DD2D0F60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568D-FF9C-4645-872D-3076537A6021}"/>
      </w:docPartPr>
      <w:docPartBody>
        <w:p w:rsidR="00AD57A4" w:rsidRDefault="00FE2CFD" w:rsidP="00FE2CFD">
          <w:pPr>
            <w:pStyle w:val="E9238552D6434D3DAC54DD2D0F6026C0"/>
          </w:pPr>
          <w:r w:rsidRPr="00721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7A7AC19DC415E93BE2D7460FC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3042-DBD7-437F-9DF4-187E0F269456}"/>
      </w:docPartPr>
      <w:docPartBody>
        <w:p w:rsidR="00011F36" w:rsidRDefault="00AD57A4" w:rsidP="00AD57A4">
          <w:pPr>
            <w:pStyle w:val="DE57A7AC19DC415E93BE2D7460FCB5D5"/>
          </w:pPr>
          <w:r w:rsidRPr="007214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FD"/>
    <w:rsid w:val="00011F36"/>
    <w:rsid w:val="00412FDA"/>
    <w:rsid w:val="00A1797E"/>
    <w:rsid w:val="00AD57A4"/>
    <w:rsid w:val="00C16F46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7A4"/>
    <w:rPr>
      <w:color w:val="808080"/>
    </w:rPr>
  </w:style>
  <w:style w:type="paragraph" w:customStyle="1" w:styleId="DE57A7AC19DC415E93BE2D7460FCB5D5">
    <w:name w:val="DE57A7AC19DC415E93BE2D7460FCB5D5"/>
    <w:rsid w:val="00AD57A4"/>
  </w:style>
  <w:style w:type="paragraph" w:customStyle="1" w:styleId="9DB88FDAEB3645F18A2B05C58A9B27B0">
    <w:name w:val="9DB88FDAEB3645F18A2B05C58A9B27B0"/>
    <w:rsid w:val="00FE2CFD"/>
  </w:style>
  <w:style w:type="paragraph" w:customStyle="1" w:styleId="E9238552D6434D3DAC54DD2D0F6026C0">
    <w:name w:val="E9238552D6434D3DAC54DD2D0F6026C0"/>
    <w:rsid w:val="00FE2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5031-5CE4-4E61-A72B-2A6743B2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Company>Ericsson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Ioana Stanciu</dc:creator>
  <cp:keywords/>
  <dc:description/>
  <cp:lastModifiedBy>Silvia Ioana Stanciu</cp:lastModifiedBy>
  <cp:revision>2</cp:revision>
  <dcterms:created xsi:type="dcterms:W3CDTF">2022-10-03T13:07:00Z</dcterms:created>
  <dcterms:modified xsi:type="dcterms:W3CDTF">2022-10-03T13:07:00Z</dcterms:modified>
</cp:coreProperties>
</file>